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87" w:rsidRPr="00B07F5C" w:rsidRDefault="00EF3587" w:rsidP="00EF3587">
      <w:pPr>
        <w:pStyle w:val="a4"/>
        <w:jc w:val="both"/>
        <w:rPr>
          <w:color w:val="FF0000"/>
          <w:sz w:val="28"/>
          <w:szCs w:val="28"/>
        </w:rPr>
      </w:pPr>
    </w:p>
    <w:p w:rsidR="00D17CA7" w:rsidRPr="003A19B2" w:rsidRDefault="00140AF4" w:rsidP="00EF3587">
      <w:pPr>
        <w:pStyle w:val="a4"/>
        <w:jc w:val="center"/>
        <w:rPr>
          <w:b/>
          <w:sz w:val="28"/>
          <w:szCs w:val="28"/>
        </w:rPr>
      </w:pPr>
      <w:r w:rsidRPr="00140AF4">
        <w:rPr>
          <w:rFonts w:eastAsia="Times New Roman"/>
          <w:b/>
          <w:noProof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2020-09-25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09-25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F4" w:rsidRDefault="00140AF4" w:rsidP="00EF3587">
      <w:pPr>
        <w:pStyle w:val="a4"/>
        <w:jc w:val="center"/>
        <w:rPr>
          <w:b/>
          <w:sz w:val="28"/>
          <w:szCs w:val="28"/>
        </w:rPr>
      </w:pPr>
    </w:p>
    <w:p w:rsidR="00140AF4" w:rsidRDefault="00140AF4" w:rsidP="00EF3587">
      <w:pPr>
        <w:pStyle w:val="a4"/>
        <w:jc w:val="center"/>
        <w:rPr>
          <w:b/>
          <w:sz w:val="28"/>
          <w:szCs w:val="28"/>
        </w:rPr>
      </w:pPr>
    </w:p>
    <w:p w:rsidR="00140AF4" w:rsidRDefault="00140AF4" w:rsidP="00EF3587">
      <w:pPr>
        <w:pStyle w:val="a4"/>
        <w:jc w:val="center"/>
        <w:rPr>
          <w:b/>
          <w:sz w:val="28"/>
          <w:szCs w:val="28"/>
        </w:rPr>
      </w:pPr>
    </w:p>
    <w:p w:rsidR="00140AF4" w:rsidRDefault="00140AF4" w:rsidP="00EF3587">
      <w:pPr>
        <w:pStyle w:val="a4"/>
        <w:jc w:val="center"/>
        <w:rPr>
          <w:b/>
          <w:sz w:val="28"/>
          <w:szCs w:val="28"/>
        </w:rPr>
      </w:pPr>
    </w:p>
    <w:p w:rsidR="00EF3587" w:rsidRPr="00AE0890" w:rsidRDefault="00AE0890" w:rsidP="00EF3587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 О</w:t>
      </w:r>
      <w:r w:rsidRPr="00AE0890">
        <w:rPr>
          <w:b/>
          <w:sz w:val="28"/>
          <w:szCs w:val="28"/>
        </w:rPr>
        <w:t>бщие требования</w:t>
      </w:r>
    </w:p>
    <w:p w:rsidR="00D17CA7" w:rsidRPr="003A19B2" w:rsidRDefault="00EF35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</w:p>
    <w:p w:rsidR="00D17CA7" w:rsidRPr="003A19B2" w:rsidRDefault="00D17CA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1.1. </w:t>
      </w:r>
      <w:r w:rsidR="00EF3587" w:rsidRPr="003A19B2">
        <w:rPr>
          <w:sz w:val="28"/>
          <w:szCs w:val="28"/>
        </w:rPr>
        <w:t xml:space="preserve">Целью данного Положения является упорядочение деятельности по обеспечению антитеррористической </w:t>
      </w:r>
      <w:proofErr w:type="gramStart"/>
      <w:r w:rsidR="00EF3587" w:rsidRPr="003A19B2">
        <w:rPr>
          <w:sz w:val="28"/>
          <w:szCs w:val="28"/>
        </w:rPr>
        <w:t>безопас</w:t>
      </w:r>
      <w:r w:rsidRPr="003A19B2">
        <w:rPr>
          <w:sz w:val="28"/>
          <w:szCs w:val="28"/>
        </w:rPr>
        <w:t>ности  в</w:t>
      </w:r>
      <w:proofErr w:type="gramEnd"/>
      <w:r w:rsidRPr="003A19B2">
        <w:rPr>
          <w:sz w:val="28"/>
          <w:szCs w:val="28"/>
        </w:rPr>
        <w:t xml:space="preserve"> МБДОУ «Детский сад  №</w:t>
      </w:r>
      <w:r w:rsidR="00071D8E">
        <w:rPr>
          <w:sz w:val="28"/>
          <w:szCs w:val="28"/>
        </w:rPr>
        <w:t>20</w:t>
      </w:r>
      <w:r w:rsidRPr="003A19B2">
        <w:rPr>
          <w:sz w:val="28"/>
          <w:szCs w:val="28"/>
        </w:rPr>
        <w:t xml:space="preserve"> «</w:t>
      </w:r>
      <w:proofErr w:type="spellStart"/>
      <w:r w:rsidR="00071D8E">
        <w:rPr>
          <w:sz w:val="28"/>
          <w:szCs w:val="28"/>
        </w:rPr>
        <w:t>Башлам</w:t>
      </w:r>
      <w:proofErr w:type="spellEnd"/>
      <w:r w:rsidRPr="003A19B2">
        <w:rPr>
          <w:sz w:val="28"/>
          <w:szCs w:val="28"/>
        </w:rPr>
        <w:t>»</w:t>
      </w:r>
      <w:r w:rsidR="00EF3587" w:rsidRPr="003A19B2">
        <w:rPr>
          <w:sz w:val="28"/>
          <w:szCs w:val="28"/>
        </w:rPr>
        <w:t xml:space="preserve"> (далее –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ОУ). </w:t>
      </w:r>
      <w:r w:rsidRPr="003A19B2">
        <w:rPr>
          <w:sz w:val="28"/>
          <w:szCs w:val="28"/>
        </w:rPr>
        <w:t xml:space="preserve"> </w:t>
      </w:r>
    </w:p>
    <w:p w:rsidR="00EF3587" w:rsidRPr="003A19B2" w:rsidRDefault="00D17CA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1.2. </w:t>
      </w:r>
      <w:r w:rsidR="00EF3587" w:rsidRPr="003A19B2">
        <w:rPr>
          <w:sz w:val="28"/>
          <w:szCs w:val="28"/>
        </w:rPr>
        <w:t xml:space="preserve">Положение подготовлено на основе Федерального Закона «О противодействии экстремистской деятельности» от 27.07.2006г № 148-ФЗ. </w:t>
      </w:r>
    </w:p>
    <w:p w:rsidR="00EF3587" w:rsidRPr="003A19B2" w:rsidRDefault="002773C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1.3. </w:t>
      </w:r>
      <w:r w:rsidR="00EF3587" w:rsidRPr="003A19B2">
        <w:rPr>
          <w:sz w:val="28"/>
          <w:szCs w:val="28"/>
        </w:rPr>
        <w:t xml:space="preserve">Положение предназначено для использования руководителем </w:t>
      </w:r>
      <w:r w:rsidRPr="003A19B2">
        <w:rPr>
          <w:sz w:val="28"/>
          <w:szCs w:val="28"/>
        </w:rPr>
        <w:t>ДОУ</w:t>
      </w:r>
      <w:r w:rsidR="00EF3587" w:rsidRPr="003A19B2">
        <w:rPr>
          <w:sz w:val="28"/>
          <w:szCs w:val="28"/>
        </w:rPr>
        <w:t xml:space="preserve"> в организации защиты объектов, а также для контролирующих, надзирающих и исполнительных органов при изучении и проверке антитеррористической защиты объекта. </w:t>
      </w:r>
    </w:p>
    <w:p w:rsidR="00EF3587" w:rsidRPr="003A19B2" w:rsidRDefault="002773C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1.4. </w:t>
      </w:r>
      <w:r w:rsidR="00EF3587" w:rsidRPr="003A19B2">
        <w:rPr>
          <w:sz w:val="28"/>
          <w:szCs w:val="28"/>
        </w:rPr>
        <w:t xml:space="preserve">Данное Положение устанавливает общие подходы к обеспечению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в </w:t>
      </w:r>
      <w:proofErr w:type="spellStart"/>
      <w:r w:rsidR="00EF3587" w:rsidRPr="003A19B2">
        <w:rPr>
          <w:sz w:val="28"/>
          <w:szCs w:val="28"/>
        </w:rPr>
        <w:t>т.ч</w:t>
      </w:r>
      <w:proofErr w:type="spellEnd"/>
      <w:r w:rsidR="00EF3587" w:rsidRPr="003A19B2">
        <w:rPr>
          <w:sz w:val="28"/>
          <w:szCs w:val="28"/>
        </w:rPr>
        <w:t xml:space="preserve">. их инженерно-технической </w:t>
      </w:r>
      <w:proofErr w:type="spellStart"/>
      <w:r w:rsidR="00EF3587" w:rsidRPr="003A19B2">
        <w:rPr>
          <w:sz w:val="28"/>
          <w:szCs w:val="28"/>
        </w:rPr>
        <w:t>укрепленности</w:t>
      </w:r>
      <w:proofErr w:type="spellEnd"/>
      <w:r w:rsidR="00EF3587" w:rsidRPr="003A19B2">
        <w:rPr>
          <w:sz w:val="28"/>
          <w:szCs w:val="28"/>
        </w:rPr>
        <w:t xml:space="preserve">, порядку организации охраны, осуществления пропускного и </w:t>
      </w:r>
      <w:proofErr w:type="spellStart"/>
      <w:r w:rsidR="00EF3587" w:rsidRPr="003A19B2">
        <w:rPr>
          <w:sz w:val="28"/>
          <w:szCs w:val="28"/>
        </w:rPr>
        <w:t>внутриобъектового</w:t>
      </w:r>
      <w:proofErr w:type="spellEnd"/>
      <w:r w:rsidR="00EF3587" w:rsidRPr="003A19B2">
        <w:rPr>
          <w:sz w:val="28"/>
          <w:szCs w:val="28"/>
        </w:rPr>
        <w:t xml:space="preserve"> режимов, а также ведению соответствующей документации. </w:t>
      </w:r>
    </w:p>
    <w:p w:rsidR="00EF3587" w:rsidRPr="003A19B2" w:rsidRDefault="002773C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  <w:t xml:space="preserve">1.5. </w:t>
      </w:r>
      <w:r w:rsidR="00EF3587" w:rsidRPr="003A19B2">
        <w:rPr>
          <w:sz w:val="28"/>
          <w:szCs w:val="28"/>
        </w:rPr>
        <w:t xml:space="preserve">Система и порядок (способы) охраны объектов регулируются </w:t>
      </w:r>
      <w:proofErr w:type="gramStart"/>
      <w:r w:rsidR="00EF3587" w:rsidRPr="003A19B2">
        <w:rPr>
          <w:sz w:val="28"/>
          <w:szCs w:val="28"/>
        </w:rPr>
        <w:t xml:space="preserve">федеральными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>законами</w:t>
      </w:r>
      <w:proofErr w:type="gramEnd"/>
      <w:r w:rsidR="00EF3587" w:rsidRPr="003A19B2">
        <w:rPr>
          <w:sz w:val="28"/>
          <w:szCs w:val="28"/>
        </w:rPr>
        <w:t xml:space="preserve"> от 14 апреля 1999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>г. №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>77-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>ФЗ «О ведомственной охране», от 11 марта 1992</w:t>
      </w:r>
      <w:r w:rsidR="00B07F5C"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г. №2487-1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«О частной детективной и охранной деятельности в Российской Федерации», постановлением Правительства Российской Федерации от 14 августа 1992г. № 587 «Вопросы частной детективной и охранной деятельности», руководящим документом МВД РФ РД 78.36.003-2002 «Инженерно-техническая </w:t>
      </w:r>
      <w:proofErr w:type="spellStart"/>
      <w:r w:rsidR="00EF3587" w:rsidRPr="003A19B2">
        <w:rPr>
          <w:sz w:val="28"/>
          <w:szCs w:val="28"/>
        </w:rPr>
        <w:t>укрепленность</w:t>
      </w:r>
      <w:proofErr w:type="spellEnd"/>
      <w:r w:rsidR="00EF3587" w:rsidRPr="003A19B2">
        <w:rPr>
          <w:sz w:val="28"/>
          <w:szCs w:val="28"/>
        </w:rPr>
        <w:t xml:space="preserve">. Технические средства охраны. Требования и нормы проектирования по защите объектов от преступных посягательств», а также настоящим Положением. </w:t>
      </w:r>
    </w:p>
    <w:p w:rsidR="00B07F5C" w:rsidRPr="003A19B2" w:rsidRDefault="00B07F5C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AE0890" w:rsidP="00B07F5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</w:t>
      </w:r>
      <w:r w:rsidRPr="003A19B2">
        <w:rPr>
          <w:b/>
          <w:sz w:val="28"/>
          <w:szCs w:val="28"/>
        </w:rPr>
        <w:t>беспечение охраны образовательного учреждения</w:t>
      </w:r>
    </w:p>
    <w:p w:rsidR="00B07F5C" w:rsidRPr="003A19B2" w:rsidRDefault="00B07F5C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B07F5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 Общие положения. </w:t>
      </w:r>
    </w:p>
    <w:p w:rsidR="00EF3587" w:rsidRPr="003A19B2" w:rsidRDefault="00B07F5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2.1.1. Ответственность за обеспечение антитеррористической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несет его руководитель. </w:t>
      </w:r>
    </w:p>
    <w:p w:rsidR="00EF3587" w:rsidRPr="003A19B2" w:rsidRDefault="00B07F5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2.1.2. Под охраной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подразумевается комплекс мер, направленных 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</w:t>
      </w:r>
      <w:proofErr w:type="spellStart"/>
      <w:r w:rsidR="00EF3587" w:rsidRPr="003A19B2">
        <w:rPr>
          <w:sz w:val="28"/>
          <w:szCs w:val="28"/>
        </w:rPr>
        <w:t>т.ч</w:t>
      </w:r>
      <w:proofErr w:type="spellEnd"/>
      <w:r w:rsidR="00EF3587" w:rsidRPr="003A19B2">
        <w:rPr>
          <w:sz w:val="28"/>
          <w:szCs w:val="28"/>
        </w:rPr>
        <w:t xml:space="preserve">. экстремистского характера, а также возникновения чрезвычайных ситуаций.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2.1.3.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в соответствии с законодательством Российской Федерации функционирует </w:t>
      </w:r>
      <w:proofErr w:type="spellStart"/>
      <w:r w:rsidR="00EF3587" w:rsidRPr="003A19B2">
        <w:rPr>
          <w:sz w:val="28"/>
          <w:szCs w:val="28"/>
        </w:rPr>
        <w:t>внутриобъектовая</w:t>
      </w:r>
      <w:proofErr w:type="spellEnd"/>
      <w:r w:rsidR="00EF3587" w:rsidRPr="003A19B2">
        <w:rPr>
          <w:sz w:val="28"/>
          <w:szCs w:val="28"/>
        </w:rPr>
        <w:t xml:space="preserve"> (собственная) охрана. Охрана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осуществляется работниками технического персонала: сторожами, </w:t>
      </w:r>
      <w:proofErr w:type="gramStart"/>
      <w:r w:rsidR="00EF3587" w:rsidRPr="003A19B2">
        <w:rPr>
          <w:sz w:val="28"/>
          <w:szCs w:val="28"/>
        </w:rPr>
        <w:t xml:space="preserve">дежурными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>уборщиками</w:t>
      </w:r>
      <w:proofErr w:type="gramEnd"/>
      <w:r w:rsidR="00EF3587" w:rsidRPr="003A19B2">
        <w:rPr>
          <w:sz w:val="28"/>
          <w:szCs w:val="28"/>
        </w:rPr>
        <w:t xml:space="preserve"> служебных помещений под руководством завхоза, согласно утвержденных графиков работы.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2.1.4. Лица, имеющие непосредственный доступ к организации системы охраны, предупреждаются администрацией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 недопустимости разглашения сведений о режиме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правилах использования ТСО.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2.1.8. Руководитель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обязан: </w:t>
      </w:r>
    </w:p>
    <w:p w:rsidR="00EF3587" w:rsidRPr="003A19B2" w:rsidRDefault="00BC5729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организовать охрану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проводить регулярные, а также внеплановые проверки организации его охраны, развивать материально-техническую базу по пожарной безопасности;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- проводить совместно</w:t>
      </w:r>
      <w:r w:rsidRPr="003A19B2">
        <w:rPr>
          <w:sz w:val="28"/>
          <w:szCs w:val="28"/>
        </w:rPr>
        <w:t xml:space="preserve"> с</w:t>
      </w:r>
      <w:r w:rsidR="00EF3587" w:rsidRPr="003A19B2">
        <w:rPr>
          <w:sz w:val="28"/>
          <w:szCs w:val="28"/>
        </w:rPr>
        <w:t xml:space="preserve"> лицом, назначенным приказом по учреждению ответственным за охрану труда и пожарную безопасность заместителем </w:t>
      </w:r>
      <w:r w:rsidRPr="003A19B2">
        <w:rPr>
          <w:sz w:val="28"/>
          <w:szCs w:val="28"/>
        </w:rPr>
        <w:t>заведующего</w:t>
      </w:r>
      <w:r w:rsidR="00EF3587" w:rsidRPr="003A19B2">
        <w:rPr>
          <w:sz w:val="28"/>
          <w:szCs w:val="28"/>
        </w:rPr>
        <w:t xml:space="preserve"> по УВР (педагогический персонал), завхозом (технический персонал) детальный анализ особенностей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определением уязвимых мест, разрабатывать исходные требования на оборудование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ТСО;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организовать разработку планов обеспечения безопасности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организовать соблюдение пропускного и </w:t>
      </w:r>
      <w:proofErr w:type="spellStart"/>
      <w:r w:rsidR="00EF3587" w:rsidRPr="003A19B2">
        <w:rPr>
          <w:sz w:val="28"/>
          <w:szCs w:val="28"/>
        </w:rPr>
        <w:t>внутриобъектового</w:t>
      </w:r>
      <w:proofErr w:type="spellEnd"/>
      <w:r w:rsidR="00EF3587" w:rsidRPr="003A19B2">
        <w:rPr>
          <w:sz w:val="28"/>
          <w:szCs w:val="28"/>
        </w:rPr>
        <w:t xml:space="preserve"> режимов; </w:t>
      </w:r>
    </w:p>
    <w:p w:rsidR="00EF3587" w:rsidRPr="003A19B2" w:rsidRDefault="00F95513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обеспечивать своевременный капитальный ремонт инженерных коммуникаций, кабельных линий, оформление заявок на приобретение ТСО; </w:t>
      </w:r>
    </w:p>
    <w:p w:rsidR="00EF3587" w:rsidRPr="003A19B2" w:rsidRDefault="000C692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совместно с должностными лицами, отвечающими за охрану </w:t>
      </w:r>
      <w:proofErr w:type="spellStart"/>
      <w:proofErr w:type="gramStart"/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>ОУ,организовать</w:t>
      </w:r>
      <w:proofErr w:type="spellEnd"/>
      <w:proofErr w:type="gramEnd"/>
      <w:r w:rsidR="00EF3587" w:rsidRPr="003A19B2">
        <w:rPr>
          <w:sz w:val="28"/>
          <w:szCs w:val="28"/>
        </w:rPr>
        <w:t xml:space="preserve"> обучение руководящего состава,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воспитанников, действиям при возникновении чрезвычайных ситуаций; </w:t>
      </w:r>
    </w:p>
    <w:p w:rsidR="00EF3587" w:rsidRPr="003A19B2" w:rsidRDefault="000C692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- проводить совместно с лицом, назначенным приказом по учреждению ответственным за охрану труда и пожа</w:t>
      </w:r>
      <w:r w:rsidRPr="003A19B2">
        <w:rPr>
          <w:sz w:val="28"/>
          <w:szCs w:val="28"/>
        </w:rPr>
        <w:t>рную безопасность заместителем заведующего</w:t>
      </w:r>
      <w:r w:rsidR="00EF3587" w:rsidRPr="003A19B2">
        <w:rPr>
          <w:sz w:val="28"/>
          <w:szCs w:val="28"/>
        </w:rPr>
        <w:t xml:space="preserve"> по УВР (педагогический персонал),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завхозом (технический персонал) тренировки с сотрудниками охранных структур и персоналом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 </w:t>
      </w:r>
    </w:p>
    <w:p w:rsidR="00EF3587" w:rsidRPr="003A19B2" w:rsidRDefault="000C692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2.1.9. Обязанности ответственного за охрану </w:t>
      </w:r>
      <w:r w:rsidR="00C34ED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определяются должностной инструкцией, инструкцией по пропускному режиму, планом охраны </w:t>
      </w:r>
      <w:r w:rsidR="00C34ED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разрабатываемых администрацией </w:t>
      </w:r>
      <w:r w:rsidR="00C34ED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учетом Положения.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В них ответственному за охрану определяются: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место несения службы;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задачи по несению службы и ответственность за их невыполнение;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приема и сдачи поста, его особенности;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список ответственных лиц учреждения, имеющих право доступа в помещения в любое время суток, порядок связи с этими работниками;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допуска в охраняемые помещения в нерабочее время лиц из числа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взаимодействия с другими работниками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действий при возникновении чрезвычайных ситуаций, при нарушении посетителями правил посещения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34ED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действий при получении сигнала «тревога», а также при проведении учебных тренировок персонала </w:t>
      </w:r>
      <w:r w:rsidR="00CF72EF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порядок связи с нарядами территориальных органов внутренних дел, с районным штабом гражданской обороны, отделом МЧС;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(периодичность) доклада руководству работниками охраны об обстановке и результатах выполнения служебных обязанностей;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действий при проведении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массовых мероприятий;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время и место приема пищи.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2.1.10. Ответственные за охрану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непосредственно подчиняются завхозу </w:t>
      </w:r>
      <w:r w:rsidRPr="003A19B2">
        <w:rPr>
          <w:sz w:val="28"/>
          <w:szCs w:val="28"/>
        </w:rPr>
        <w:t>ДОУ</w:t>
      </w:r>
      <w:r w:rsidR="00EF3587" w:rsidRPr="003A19B2">
        <w:rPr>
          <w:sz w:val="28"/>
          <w:szCs w:val="28"/>
        </w:rPr>
        <w:t xml:space="preserve">.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2.1.11. На посту охраны с учетом его функциональности рекомендуется иметь: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телефонный аппарат, средство тревожной сигнализации (ручной электрический звонок), средства мобильной связи; </w:t>
      </w:r>
    </w:p>
    <w:p w:rsidR="00EF3587" w:rsidRPr="003A19B2" w:rsidRDefault="00CF72E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список телефонов дежурных служб территориальных подразделений ФСБ, МВД, МЧС, аварийно-спасательных служб, администрации образовательного учреждения;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должностную инструкцию сотрудника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инструкцию по пропускному режиму;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инструкцию (памятку) по действиям должностных лиц и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в чрезвычайных ситуациях;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«Об оперативной обстановке и принятых мерах»;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регистрации посетителей;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регистрации въезда (выезда) автотранспорта;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журнал приема и сдачи дежурства;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другие необходимые документы по усмотрению руководителя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(журнал выдачи ключей и приема помещений под охрану, графики дежурств ответственных лиц в праздничные и выходные дни и т.п.).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Допускается ведение одного журнала по данным направлениям.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 Организация деятельности ответственных за охрану объекта.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2.2.1. Ответственные за охрану обеспечивают: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пропускной режим, взаимодействие с администрацией, правоохранительными органами;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охрану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или отдельных его помещений, материальных ценностей, контроль за действиями персонала, учащихся и посетителей, охрану общественного порядка и пресечение правонарушений;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пресечение несанкционированных проникновений на охраняемый объект; </w:t>
      </w:r>
    </w:p>
    <w:p w:rsidR="00EF3587" w:rsidRPr="003A19B2" w:rsidRDefault="00F142C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участие в локализации и ликвидации возникших ЧС, в том числе вследствие диверсионно-террористических акций.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2.2.2. Ответственные за охрану выполняют служебные обязанности в составе наряда охраны и имеют специальные отличительные знаки (</w:t>
      </w:r>
      <w:proofErr w:type="spellStart"/>
      <w:r w:rsidR="00EF3587" w:rsidRPr="003A19B2">
        <w:rPr>
          <w:sz w:val="28"/>
          <w:szCs w:val="28"/>
        </w:rPr>
        <w:t>бейджики</w:t>
      </w:r>
      <w:proofErr w:type="spellEnd"/>
      <w:r w:rsidR="00EF3587" w:rsidRPr="003A19B2">
        <w:rPr>
          <w:sz w:val="28"/>
          <w:szCs w:val="28"/>
        </w:rPr>
        <w:t xml:space="preserve">, красные повязки).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Использование оружия для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не допускается.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2.2.3. Лицами, назначенным приказом по учреждению ответственным за охрану труда и пожарную безопасность заместителем </w:t>
      </w:r>
      <w:r w:rsidRPr="003A19B2">
        <w:rPr>
          <w:sz w:val="28"/>
          <w:szCs w:val="28"/>
        </w:rPr>
        <w:t>заведующего</w:t>
      </w:r>
      <w:r w:rsidR="00EF3587" w:rsidRPr="003A19B2">
        <w:rPr>
          <w:sz w:val="28"/>
          <w:szCs w:val="28"/>
        </w:rPr>
        <w:t xml:space="preserve"> по УВР (педагогический персонал), завхозом (технический персонал) </w:t>
      </w:r>
      <w:proofErr w:type="spellStart"/>
      <w:r w:rsidR="00EF3587" w:rsidRPr="003A19B2">
        <w:rPr>
          <w:sz w:val="28"/>
          <w:szCs w:val="28"/>
        </w:rPr>
        <w:lastRenderedPageBreak/>
        <w:t>ответственые</w:t>
      </w:r>
      <w:proofErr w:type="spellEnd"/>
      <w:r w:rsidR="00EF3587" w:rsidRPr="003A19B2">
        <w:rPr>
          <w:sz w:val="28"/>
          <w:szCs w:val="28"/>
        </w:rPr>
        <w:t xml:space="preserve"> за охрану проверяется готовность к выполнению обязанностей дежурного и проводится инструктаж.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2.2.4. Контроль за </w:t>
      </w:r>
      <w:proofErr w:type="spellStart"/>
      <w:r w:rsidR="00EF3587" w:rsidRPr="003A19B2">
        <w:rPr>
          <w:sz w:val="28"/>
          <w:szCs w:val="28"/>
        </w:rPr>
        <w:t>выполненияем</w:t>
      </w:r>
      <w:proofErr w:type="spellEnd"/>
      <w:r w:rsidR="00EF3587" w:rsidRPr="003A19B2">
        <w:rPr>
          <w:sz w:val="28"/>
          <w:szCs w:val="28"/>
        </w:rPr>
        <w:t xml:space="preserve"> обязанностей дежурного по охране порядка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осуществляется дежурным администратором.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2.2.5. Должностные лица, уполномоченные на проверку, имеют право: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знакомиться с документами делопроизводства по вопросам режима и организации охраны;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проверять организацию службы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получать от лиц, ответственных за охрану, информацию о происшествиях и ЧС, связанных с охраной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5017A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давать письменные предложения о временном усилении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или его отдельных помещений (подразделений) в пределах установленной штатной численности личного состава.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Результаты проверки организации охраны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предложения по устранению выявленных недостатков оформляются актом.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2.2.6. Органами исполнительной власти субъекта Федерации (постоянно действующей рабочей группой антитеррористической комиссии области), в соответствии с планами-заданиями периодически проводится изучение состояния защищенности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целью выявления проблемных вопросов и принятия мер к их разрешению.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 Обязанности сотрудника охраны образовательного учреждения.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2.3.1. В компетенцию ответственного за охрану входит: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контроль за соблюдением пропускного режима </w:t>
      </w:r>
      <w:r w:rsidRPr="003A19B2">
        <w:rPr>
          <w:sz w:val="28"/>
          <w:szCs w:val="28"/>
        </w:rPr>
        <w:t>воспитанниками</w:t>
      </w:r>
      <w:r w:rsidR="00EF3587" w:rsidRPr="003A19B2">
        <w:rPr>
          <w:sz w:val="28"/>
          <w:szCs w:val="28"/>
        </w:rPr>
        <w:t xml:space="preserve">, персоналом и посетителями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а также въездом на территорию учреждения и парковкой автотранспорта, проверка, в необходимых случаях, документов и пропусков у лиц, проходящих на охраняемый объект;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непосредственное осуществление мер по недопущению проноса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оружия, боеприпасов, взрывчатых и других опасных веществ; </w:t>
      </w:r>
    </w:p>
    <w:p w:rsidR="00EF3587" w:rsidRPr="003A19B2" w:rsidRDefault="004862B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принятие мер к пресечению правонарушений и задержанию (в рамках установленных полномочий) правонарушителей;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прием под охрану от материально ответственных лиц помещений для хранения материальных ценностей, включенных в зону охраны поста;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сообщение о срабатывании сигнализации непосредственному начальнику (руководителю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ОУ), а при необходимости в орган внутренних дел, пожарную охрану;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участие в ликвидации пожара, предупреждении угрозы взрыва.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2.3.2. Обязанности ответственного за охрану определяются должностной инструкцией, инструкцией по пропускному режиму в образовательном учреждении, другими распорядительными документами, разрабатываемыми администрацией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Ответственный за охрану обязан: </w:t>
      </w:r>
    </w:p>
    <w:p w:rsidR="00EF3587" w:rsidRPr="003A19B2" w:rsidRDefault="00B160AC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перед </w:t>
      </w:r>
      <w:proofErr w:type="spellStart"/>
      <w:r w:rsidR="00EF3587" w:rsidRPr="003A19B2">
        <w:rPr>
          <w:sz w:val="28"/>
          <w:szCs w:val="28"/>
        </w:rPr>
        <w:t>заступлением</w:t>
      </w:r>
      <w:proofErr w:type="spellEnd"/>
      <w:r w:rsidR="00EF3587" w:rsidRPr="003A19B2">
        <w:rPr>
          <w:sz w:val="28"/>
          <w:szCs w:val="28"/>
        </w:rPr>
        <w:t xml:space="preserve"> на пост осуществить обход территории объекта, отметить отсутствие повреждений на окнах, дверях; </w:t>
      </w:r>
    </w:p>
    <w:p w:rsidR="00EF3587" w:rsidRPr="003A19B2" w:rsidRDefault="00944D3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дежурства. </w:t>
      </w:r>
    </w:p>
    <w:p w:rsidR="00EF3587" w:rsidRPr="003A19B2" w:rsidRDefault="00944D3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доложить о произведенной смене и выявленных недостатках завхозу, дежурному администратору, руководителю </w:t>
      </w:r>
      <w:r w:rsidR="00B232BE" w:rsidRPr="003A19B2">
        <w:rPr>
          <w:sz w:val="28"/>
          <w:szCs w:val="28"/>
        </w:rPr>
        <w:t>дошкольного</w:t>
      </w:r>
      <w:r w:rsidR="00EF3587" w:rsidRPr="003A19B2">
        <w:rPr>
          <w:sz w:val="28"/>
          <w:szCs w:val="28"/>
        </w:rPr>
        <w:t xml:space="preserve"> учреждения; </w:t>
      </w:r>
    </w:p>
    <w:p w:rsidR="00EF3587" w:rsidRPr="003A19B2" w:rsidRDefault="00B232B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осуществлять пропускной режим в образовательном учреждении в соответствии с инструкцией по пропускному режиму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B232B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обеспечить контроль за складывающейся обстановкой на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прилегающей местности; </w:t>
      </w:r>
    </w:p>
    <w:p w:rsidR="00EF3587" w:rsidRPr="003A19B2" w:rsidRDefault="00B232B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выявлять лиц, пытающихся в нарушение установленных правил проникнуть на территорию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>ОУ с целью совершения противоправных</w:t>
      </w:r>
      <w:r w:rsidRPr="003A19B2">
        <w:rPr>
          <w:sz w:val="28"/>
          <w:szCs w:val="28"/>
        </w:rPr>
        <w:t xml:space="preserve"> действий в отношении воспитанников</w:t>
      </w:r>
      <w:r w:rsidR="00EF3587" w:rsidRPr="003A19B2">
        <w:rPr>
          <w:sz w:val="28"/>
          <w:szCs w:val="28"/>
        </w:rPr>
        <w:t xml:space="preserve">, педагогического и технического персонала, имущества и оборудования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пресекать их действия в рамках своей компетенции. В необходимых случаях вызвать группу задержания вневедомственной охраны и т.п.;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производить обход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согласно установленному графику обходов, но не реже чем 3 раза в день: перед началом учебного процесса, </w:t>
      </w:r>
      <w:proofErr w:type="gramStart"/>
      <w:r w:rsidR="00EF3587" w:rsidRPr="003A19B2">
        <w:rPr>
          <w:sz w:val="28"/>
          <w:szCs w:val="28"/>
        </w:rPr>
        <w:t>во время</w:t>
      </w:r>
      <w:proofErr w:type="gramEnd"/>
      <w:r w:rsidR="00EF3587" w:rsidRPr="003A19B2">
        <w:rPr>
          <w:sz w:val="28"/>
          <w:szCs w:val="28"/>
        </w:rPr>
        <w:t xml:space="preserve">.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При необходимости осуществлять дополнительный осмотр территории и помещений.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 случае </w:t>
      </w:r>
      <w:proofErr w:type="gramStart"/>
      <w:r w:rsidR="00EF3587" w:rsidRPr="003A19B2">
        <w:rPr>
          <w:sz w:val="28"/>
          <w:szCs w:val="28"/>
        </w:rPr>
        <w:t xml:space="preserve">прибытия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>лиц</w:t>
      </w:r>
      <w:proofErr w:type="gramEnd"/>
      <w:r w:rsidR="00EF3587" w:rsidRPr="003A19B2">
        <w:rPr>
          <w:sz w:val="28"/>
          <w:szCs w:val="28"/>
        </w:rPr>
        <w:t xml:space="preserve">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для проверки несения службы, ответственный за охрану, убедившись, что они имеют на это право, допускает их на объект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и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отвечает на поставленные вопросы.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2.3.3. Ответственный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за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>охрану в процессе выполнения должностных обязанностей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должен выполнять комплекс мероприятий, направленных на недопущение совершения на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террористических актов и возникновения других чрезвычайных обстоятельств, для чего необходимо: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а) при приеме (сдаче) дежурства: </w:t>
      </w:r>
    </w:p>
    <w:p w:rsidR="00EF3587" w:rsidRPr="003A19B2" w:rsidRDefault="00EB0BB6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совместно со сменяемым ответственным за охрану осуществить обход и осмотр контролируемой территории, а также обследование технической </w:t>
      </w:r>
      <w:proofErr w:type="spellStart"/>
      <w:r w:rsidR="00EF3587" w:rsidRPr="003A19B2">
        <w:rPr>
          <w:sz w:val="28"/>
          <w:szCs w:val="28"/>
        </w:rPr>
        <w:t>укрепленности</w:t>
      </w:r>
      <w:proofErr w:type="spellEnd"/>
      <w:r w:rsidR="00EF3587" w:rsidRPr="003A19B2">
        <w:rPr>
          <w:sz w:val="28"/>
          <w:szCs w:val="28"/>
        </w:rPr>
        <w:t xml:space="preserve"> подвалов, чердаков, окон, дверей с целью изучения оперативной обстановки и обнаружения подозрительных предметов. При обнаружении таковых или выявлении взломанных дверей, окон, замков, отсутствия пломб и печатей немедленно доложить руководителю учреждения (ответственному должностному лицу);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ознакомиться с имеющимися инструкциями;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уточнить систему экстренного вызова милиции, руководства учреждения, службы спасения и проверить работоспособность средств связи;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принять имеющуюся документацию (инструкции, журналы, план действий в случае возникновения чрезвычайных ситуаций, материальные ценности др.) согласно описи;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с разрешения ответственного должностного лица администрации учреждения принять (сдать) дежурство.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б) во время дежурства: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осуществлять пропускной режим, регистрируя посторонних лиц в журнале посетителей;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обеспечивать въезд и выезд автотранспорта на территорию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на основании пропуска или другого разрешительного документа, определенного администрацией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При этом регистрировать в специальном журнале марку машины, государственный номер, время въезда и выезда; </w:t>
      </w:r>
    </w:p>
    <w:p w:rsidR="00EF3587" w:rsidRPr="003A19B2" w:rsidRDefault="003B33C0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контролировать правомерность парковки автотранспорта в непосредственной близости от </w:t>
      </w:r>
      <w:r w:rsidR="0015315A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</w:t>
      </w:r>
      <w:r w:rsidR="0015315A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осуществлять в дневное и ночное время обход и осмотр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а при выявлении каких-либо нарушений информировать руководителя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или ответственное должностное лицо;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вести журнал «Об оперативной обстановке и принятых мерах», в котором отражать: результаты осмотра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– </w:t>
      </w:r>
      <w:r w:rsidR="00EF3587" w:rsidRPr="003A19B2">
        <w:rPr>
          <w:i/>
          <w:iCs/>
          <w:sz w:val="28"/>
          <w:szCs w:val="28"/>
        </w:rPr>
        <w:t xml:space="preserve">кому доложено; </w:t>
      </w:r>
      <w:r w:rsidR="00EF3587" w:rsidRPr="003A19B2">
        <w:rPr>
          <w:sz w:val="28"/>
          <w:szCs w:val="28"/>
        </w:rPr>
        <w:t xml:space="preserve">выявленные в течение срока несения службы нарушения или ситуации, вызывающие подозрения – </w:t>
      </w:r>
      <w:r w:rsidR="00EF3587" w:rsidRPr="003A19B2">
        <w:rPr>
          <w:i/>
          <w:iCs/>
          <w:sz w:val="28"/>
          <w:szCs w:val="28"/>
        </w:rPr>
        <w:t xml:space="preserve">кому доложено и какие меры реагирования приняты; </w:t>
      </w:r>
      <w:r w:rsidR="00EF3587" w:rsidRPr="003A19B2">
        <w:rPr>
          <w:sz w:val="28"/>
          <w:szCs w:val="28"/>
        </w:rPr>
        <w:t xml:space="preserve">результаты обследования технической </w:t>
      </w:r>
      <w:proofErr w:type="spellStart"/>
      <w:r w:rsidR="00EF3587" w:rsidRPr="003A19B2">
        <w:rPr>
          <w:sz w:val="28"/>
          <w:szCs w:val="28"/>
        </w:rPr>
        <w:t>укрепленности</w:t>
      </w:r>
      <w:proofErr w:type="spellEnd"/>
      <w:r w:rsidR="00EF3587" w:rsidRPr="003A19B2">
        <w:rPr>
          <w:sz w:val="28"/>
          <w:szCs w:val="28"/>
        </w:rPr>
        <w:t xml:space="preserve"> объектов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– </w:t>
      </w:r>
      <w:r w:rsidR="00EF3587" w:rsidRPr="003A19B2">
        <w:rPr>
          <w:i/>
          <w:iCs/>
          <w:sz w:val="28"/>
          <w:szCs w:val="28"/>
        </w:rPr>
        <w:t xml:space="preserve">кому доложено; </w:t>
      </w:r>
      <w:r w:rsidR="00EF3587" w:rsidRPr="003A19B2">
        <w:rPr>
          <w:sz w:val="28"/>
          <w:szCs w:val="28"/>
        </w:rPr>
        <w:t xml:space="preserve">информацию о проведенных учениях, тренировках по обеспечению безопасности – </w:t>
      </w:r>
      <w:r w:rsidR="00EF3587" w:rsidRPr="003A19B2">
        <w:rPr>
          <w:i/>
          <w:iCs/>
          <w:sz w:val="28"/>
          <w:szCs w:val="28"/>
        </w:rPr>
        <w:t xml:space="preserve">время, тема, руководитель, </w:t>
      </w:r>
      <w:proofErr w:type="spellStart"/>
      <w:r w:rsidR="00EF3587" w:rsidRPr="003A19B2">
        <w:rPr>
          <w:i/>
          <w:iCs/>
          <w:sz w:val="28"/>
          <w:szCs w:val="28"/>
        </w:rPr>
        <w:t>участники;</w:t>
      </w:r>
      <w:r w:rsidR="00EF3587" w:rsidRPr="003A19B2">
        <w:rPr>
          <w:sz w:val="28"/>
          <w:szCs w:val="28"/>
        </w:rPr>
        <w:t>результаты</w:t>
      </w:r>
      <w:proofErr w:type="spellEnd"/>
      <w:r w:rsidR="00EF3587" w:rsidRPr="003A19B2">
        <w:rPr>
          <w:sz w:val="28"/>
          <w:szCs w:val="28"/>
        </w:rPr>
        <w:t xml:space="preserve"> проверок несения службы – </w:t>
      </w:r>
      <w:r w:rsidR="00EF3587" w:rsidRPr="003A19B2">
        <w:rPr>
          <w:i/>
          <w:iCs/>
          <w:sz w:val="28"/>
          <w:szCs w:val="28"/>
        </w:rPr>
        <w:t xml:space="preserve">кто проверял, выявленные недостатки.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Кроме того, во время дежурства сотрудники охраны совместно с представителями администрации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осуществляют: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контроль обстановки в арендуемых в здании учреждения помещениях и на прилегающих к ним территориях;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инструктаж работников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 порядке действий при обнаружении брошенных (оставленных) предметов;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содействие правоохранительным органам при проведении ими оперативно-розыскных мероприятий на территории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2.3.4. Ответственный за охрану должен знать: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должностную инструкцию;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руководящие документы, определяющие организацию охраны и пропускного режима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режим работы его персонала, порядок действий при чрезвычайных ситуациях;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особенности охраняемого образовательного учреждения и прилегающей к нему территории; </w:t>
      </w:r>
    </w:p>
    <w:p w:rsidR="00EF3587" w:rsidRPr="003A19B2" w:rsidRDefault="0015315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места расположения средств связи и пожаротушения, правила их использования и обслуживания;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образцы пропусков и подписей должностных лиц, имеющих право давать разрешение на проход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2.3.</w:t>
      </w:r>
      <w:proofErr w:type="gramStart"/>
      <w:r w:rsidR="00EF3587" w:rsidRPr="003A19B2">
        <w:rPr>
          <w:sz w:val="28"/>
          <w:szCs w:val="28"/>
        </w:rPr>
        <w:t>5.Ответственный</w:t>
      </w:r>
      <w:proofErr w:type="gramEnd"/>
      <w:r w:rsidR="00EF3587" w:rsidRPr="003A19B2">
        <w:rPr>
          <w:sz w:val="28"/>
          <w:szCs w:val="28"/>
        </w:rPr>
        <w:t xml:space="preserve"> за охрану имеет право: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требовать от обучающихся,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 посетителей соблюдения пропускного режима и правил внутреннего распорядка;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пресекать попытки нарушения пропускного режима и правил внутреннего распорядка;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принимать меры по задержанию нарушителей и сообщить о правонарушениях в правоохранительные органы.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2.3.6.</w:t>
      </w:r>
      <w:r w:rsidR="00AE0890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Ответственному за охрану запрещается: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оставлять пост без разрешения, в случае внезапного заболевания оповестить дежурного администратора (руководителя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 и продолжать нести службу до прибытия замены;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допускать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посторонних лиц с нарушением установленных правил;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принимать от любых лиц какие-либо предметы; </w:t>
      </w:r>
    </w:p>
    <w:p w:rsidR="00EF3587" w:rsidRPr="003A19B2" w:rsidRDefault="0006021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сообщать посторонним лицам какие-либо сведения об охраняемом объекте и порядке организации его охраны;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хранить и употреблять на рабочем месте спиртосодержащие напитки, слабоалкогольные коктейли, пиво, наркотические и психотропные и токсические средства. </w:t>
      </w:r>
    </w:p>
    <w:p w:rsidR="006822F8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2.3.7. При нападении на </w:t>
      </w:r>
      <w:r w:rsidR="003A53BD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ответственный за охрану, работники данного </w:t>
      </w:r>
      <w:r w:rsidR="00AE0890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 помощью средств связи подают сигнал в дежурную часть органа внутренних </w:t>
      </w:r>
      <w:proofErr w:type="gramStart"/>
      <w:r w:rsidR="00EF3587" w:rsidRPr="003A19B2">
        <w:rPr>
          <w:sz w:val="28"/>
          <w:szCs w:val="28"/>
        </w:rPr>
        <w:t>дел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 и</w:t>
      </w:r>
      <w:proofErr w:type="gramEnd"/>
      <w:r w:rsidR="00EF3587" w:rsidRPr="003A19B2">
        <w:rPr>
          <w:sz w:val="28"/>
          <w:szCs w:val="28"/>
        </w:rPr>
        <w:t xml:space="preserve">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отдела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МЧС и с помощью ручного электрического звонка оповещают работников </w:t>
      </w:r>
      <w:r w:rsidRPr="003A19B2">
        <w:rPr>
          <w:sz w:val="28"/>
          <w:szCs w:val="28"/>
        </w:rPr>
        <w:t xml:space="preserve">ДОУ. 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После подачи сигнала ответственный за охрану принимает меры для пресечения противоправных действий, задержания правонарушителей, наблюдения за подходами к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По прибытии наряда милиции и МЧС поступает в распоряжение старшего наряда и действует по его указанию.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Персонал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 сигналу прекращает основную деятельность, эвакуируется в безопасное место, в дальнейшем действуют в соответствии с инструкцией на случай чрезвычайных ситуаций. </w:t>
      </w:r>
    </w:p>
    <w:p w:rsidR="006822F8" w:rsidRPr="003A19B2" w:rsidRDefault="006822F8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3A53BD" w:rsidP="006822F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</w:t>
      </w:r>
      <w:r w:rsidRPr="003A19B2">
        <w:rPr>
          <w:b/>
          <w:sz w:val="28"/>
          <w:szCs w:val="28"/>
        </w:rPr>
        <w:t>азрабатываемая документация</w:t>
      </w:r>
    </w:p>
    <w:p w:rsidR="006822F8" w:rsidRPr="003A19B2" w:rsidRDefault="006822F8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В целях организации надежной антитеррористической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рекомендуется иметь следующие документы: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положение об организации охраны и защиты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(утверждается руководителем учреждения, подписывается ответственным лицом учреждения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- инструкцию по пропускному режиму в </w:t>
      </w:r>
      <w:r w:rsidRPr="003A19B2">
        <w:rPr>
          <w:sz w:val="28"/>
          <w:szCs w:val="28"/>
        </w:rPr>
        <w:t xml:space="preserve">дошкольном </w:t>
      </w:r>
      <w:r w:rsidR="00EF3587" w:rsidRPr="003A19B2">
        <w:rPr>
          <w:sz w:val="28"/>
          <w:szCs w:val="28"/>
        </w:rPr>
        <w:t xml:space="preserve">образовательном учреждении (утверждается руководителем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подписывается ответственным лицом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согласуется с руководителем подразделения охраны);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инструкцию (памятку) по действиям руководителя, должностных лиц и персонала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при угрозе террористического акта и в иных чрезвычайных ситуациях; </w:t>
      </w:r>
    </w:p>
    <w:p w:rsidR="00EF3587" w:rsidRPr="003A19B2" w:rsidRDefault="006822F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должностные инструкции ответственного за охрану </w:t>
      </w:r>
      <w:r w:rsidR="00D31B12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(утверждаются руководителем </w:t>
      </w:r>
      <w:r w:rsidR="00D31B12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подписываются лицом, ответственным за охрану труда и пожарную безопасность); </w:t>
      </w:r>
    </w:p>
    <w:p w:rsidR="00EF3587" w:rsidRPr="003A19B2" w:rsidRDefault="00D31B1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противодиверсионный (антитеррористический) паспорт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(утверждается руководителем учреждения, подписывается ответственным лицом учреждения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согласуется с оперативным штабом УФСБ субъекта Федерации, в других муниципальных образованиях с территориальными органами УФСБ или ГУВД); </w:t>
      </w:r>
    </w:p>
    <w:p w:rsidR="00EF3587" w:rsidRPr="003A19B2" w:rsidRDefault="00D31B1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план обеспечения антитеррористической безопасности </w:t>
      </w:r>
      <w:r w:rsidR="003A66C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на текущий период (утверждается руководителем </w:t>
      </w:r>
      <w:r w:rsidR="003A66CD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как правило, перед началом нового учебного года, подписывается ответственным лицом учреждения за выполнение мероприятий по антитеррористической защите </w:t>
      </w:r>
      <w:r w:rsidR="0077461B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ОУ); </w:t>
      </w:r>
    </w:p>
    <w:p w:rsidR="00EF3587" w:rsidRPr="003A19B2" w:rsidRDefault="003A66CD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перспективный план оборудования </w:t>
      </w:r>
      <w:r w:rsidR="0077461B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инженерно-техническими средствами охраны и обеспечения безопасности (как правило, составляется на 3-5 лет с указанием объемов и источников финансирования, ответственных за реализацию пунктов плана) (утверждается руководителем </w:t>
      </w:r>
      <w:r w:rsidR="0053109E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подписывается ответственным лицом учреждения за выполнение мероприятий по антитеррористической защите </w:t>
      </w:r>
      <w:r w:rsidR="0053109E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ОУ); </w:t>
      </w:r>
    </w:p>
    <w:p w:rsidR="00EF3587" w:rsidRPr="003A19B2" w:rsidRDefault="0053109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функциональные обязанности должностного лица учреждения, ответственного за выполнение мероприятий по антитеррористической защите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(подписываются руководителем учреждения). </w:t>
      </w:r>
    </w:p>
    <w:p w:rsidR="0053109E" w:rsidRPr="003A19B2" w:rsidRDefault="0053109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822187" w:rsidP="0053109E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4. Инженерно-техническое укрепление объекта</w:t>
      </w:r>
    </w:p>
    <w:p w:rsidR="0053109E" w:rsidRPr="003A19B2" w:rsidRDefault="0053109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103B3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Инженерно-техническое укрепление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– это совокупность мероприятий, направленных на усиление конструктивных элементов зданий, помещений и охраняемых территорий, обеспечивающих необходимое противодействие несанкционированному проникновению (случайному проходу) в охраняемую зону, взлому и другим преступным посягательствам. </w:t>
      </w:r>
    </w:p>
    <w:p w:rsidR="00EF3587" w:rsidRPr="003A19B2" w:rsidRDefault="00EF35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 xml:space="preserve">Инженерно-техническое укрепление </w:t>
      </w:r>
      <w:r w:rsidR="00103B38" w:rsidRPr="003A19B2">
        <w:rPr>
          <w:sz w:val="28"/>
          <w:szCs w:val="28"/>
        </w:rPr>
        <w:t>Д</w:t>
      </w:r>
      <w:r w:rsidRPr="003A19B2">
        <w:rPr>
          <w:sz w:val="28"/>
          <w:szCs w:val="28"/>
        </w:rPr>
        <w:t xml:space="preserve">ОУ отсутствует. Оформляются заявки на оборудование школы инженерно-техническим укреплением. </w:t>
      </w:r>
    </w:p>
    <w:p w:rsidR="00EF3587" w:rsidRPr="003A19B2" w:rsidRDefault="00103B3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>4.1. Ограждения периметра территории</w:t>
      </w:r>
      <w:r w:rsidR="00822187" w:rsidRPr="003A19B2">
        <w:rPr>
          <w:sz w:val="28"/>
          <w:szCs w:val="28"/>
        </w:rPr>
        <w:t xml:space="preserve"> дошкольного </w:t>
      </w:r>
      <w:r w:rsidR="00EF3587" w:rsidRPr="003A19B2">
        <w:rPr>
          <w:sz w:val="28"/>
          <w:szCs w:val="28"/>
        </w:rPr>
        <w:t xml:space="preserve"> образовательного учреждения. </w:t>
      </w:r>
    </w:p>
    <w:p w:rsidR="00EF3587" w:rsidRPr="003A19B2" w:rsidRDefault="00103B38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4.1.1. Ограждение должно быть сплошным и исключать случайный въезд транспорта на территорию </w:t>
      </w:r>
      <w:r w:rsidR="00822187"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ОУ, минуя официальные места.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>4.1.2.</w:t>
      </w:r>
      <w:r w:rsidRPr="003A19B2">
        <w:rPr>
          <w:sz w:val="28"/>
          <w:szCs w:val="28"/>
        </w:rPr>
        <w:t xml:space="preserve"> Дошкольные о</w:t>
      </w:r>
      <w:r w:rsidR="00EF3587" w:rsidRPr="003A19B2">
        <w:rPr>
          <w:sz w:val="28"/>
          <w:szCs w:val="28"/>
        </w:rPr>
        <w:t xml:space="preserve">бразовательные учреждения должны иметь ограждение высотой не ниже 110 см.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 Ворота.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4.2.1. Места въезда на территорию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оборудуются воротами или шлагбаумами. </w:t>
      </w:r>
    </w:p>
    <w:p w:rsidR="00EF3587" w:rsidRPr="003A19B2" w:rsidRDefault="00822187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4.2.2. Конструкция ворот должна обеспечивать их жесткую фиксацию в закрытом положении. Ворота следует оборудовать ограничителями или стопорами для предотвращения произвольного открывания (движения).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4.2.3. При использовании замков в качестве запирающих устройств ворот, следует устанавливать замки гаражного типа или навесные.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4.3. Дверные конструкции.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4.3.1. Входные двери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Входные наружные двери, по возможности, должны открываться наружу.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4.3.2. 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Категорически запрещается во время учебно-воспитательного процесса закрывать двери на внутренние и висящие замки. </w:t>
      </w:r>
    </w:p>
    <w:p w:rsidR="00EF3587" w:rsidRPr="003A19B2" w:rsidRDefault="00143FDA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4.4. Оконные конструкции. </w:t>
      </w:r>
    </w:p>
    <w:p w:rsidR="00EF3587" w:rsidRPr="003A19B2" w:rsidRDefault="001B434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EF3587" w:rsidRPr="003A19B2" w:rsidRDefault="00DE7D8B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4.4.2. При оборудовании оконных конструкций металлическими решетками их следует устанавливать с внутренней стороны помещения или между рамами, которые должны иметь открывающуюся конструкцию. </w:t>
      </w:r>
    </w:p>
    <w:p w:rsidR="00EF3587" w:rsidRPr="003A19B2" w:rsidRDefault="00DE7D8B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Решетки должны обеспечивать как надежную защиту оконного проема, так и быструю эвакуацию людей из помещения. </w:t>
      </w:r>
    </w:p>
    <w:p w:rsidR="00EF3587" w:rsidRPr="003A19B2" w:rsidRDefault="00DE7D8B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При установке защитного остекления (решетки, ставни, жалюзи и др.) силовые элементы на окна могут не устанавливаться.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4.6. Другие технологические каналы.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учреждения. </w:t>
      </w:r>
    </w:p>
    <w:p w:rsidR="0089080E" w:rsidRPr="003A19B2" w:rsidRDefault="0089080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89080E" w:rsidP="0089080E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5. Оборудование техническими средствами</w:t>
      </w:r>
    </w:p>
    <w:p w:rsidR="00EF3587" w:rsidRPr="003A19B2" w:rsidRDefault="0089080E" w:rsidP="0089080E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охранной и тревожной сигнализации</w:t>
      </w:r>
    </w:p>
    <w:p w:rsidR="0089080E" w:rsidRPr="003A19B2" w:rsidRDefault="0089080E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5.1. Защита здания, помещений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 xml:space="preserve">5.1.1. Оформляются заявки на оборудование техническими средствами охранной сигнализации на уязвимые места здания (окна, двери, люки, вентиляционные шахты и т. п.), через которые возможно несанкционированное проникновение в помещения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5.2. Защита </w:t>
      </w:r>
      <w:r w:rsidRPr="003A19B2">
        <w:rPr>
          <w:sz w:val="28"/>
          <w:szCs w:val="28"/>
        </w:rPr>
        <w:t>воспитанников</w:t>
      </w:r>
      <w:r w:rsidR="00EF3587" w:rsidRPr="003A19B2">
        <w:rPr>
          <w:sz w:val="28"/>
          <w:szCs w:val="28"/>
        </w:rPr>
        <w:t xml:space="preserve">, персонала и посетителей объекта. </w:t>
      </w:r>
    </w:p>
    <w:p w:rsidR="00EF3587" w:rsidRPr="003A19B2" w:rsidRDefault="0089080E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5.2.1. Для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оперативной </w:t>
      </w:r>
      <w:r w:rsidRPr="003A19B2">
        <w:rPr>
          <w:sz w:val="28"/>
          <w:szCs w:val="28"/>
        </w:rPr>
        <w:t xml:space="preserve"> </w:t>
      </w:r>
      <w:r w:rsidR="00EF3587" w:rsidRPr="003A19B2">
        <w:rPr>
          <w:sz w:val="28"/>
          <w:szCs w:val="28"/>
        </w:rPr>
        <w:t xml:space="preserve">передачи сообщений в дежурную часть органа внутренних дел о противоправных действиях в отношении </w:t>
      </w:r>
      <w:proofErr w:type="spellStart"/>
      <w:r w:rsidRPr="003A19B2">
        <w:rPr>
          <w:sz w:val="28"/>
          <w:szCs w:val="28"/>
        </w:rPr>
        <w:t>воспиатанников</w:t>
      </w:r>
      <w:proofErr w:type="spellEnd"/>
      <w:r w:rsidR="00EF3587" w:rsidRPr="003A19B2">
        <w:rPr>
          <w:sz w:val="28"/>
          <w:szCs w:val="28"/>
        </w:rPr>
        <w:t xml:space="preserve">, персонала или посетителей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оформляются заявки на оборудование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>ОУ устройствами тревожной сигнализации (ТС</w:t>
      </w:r>
      <w:r w:rsidR="007D31E4" w:rsidRPr="003A19B2">
        <w:rPr>
          <w:sz w:val="28"/>
          <w:szCs w:val="28"/>
        </w:rPr>
        <w:t>)</w:t>
      </w:r>
      <w:r w:rsidR="00EF3587" w:rsidRPr="003A19B2">
        <w:rPr>
          <w:sz w:val="28"/>
          <w:szCs w:val="28"/>
        </w:rPr>
        <w:t xml:space="preserve">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Система тревожной сигнализации организуется «без права отключения».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Ручные и ножные устройства ТС должны размещаться в местах, по возможности незаметных для посетителей.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5.2.2. Устройства ТС </w:t>
      </w:r>
      <w:r w:rsidR="00EF3587" w:rsidRPr="003A19B2">
        <w:rPr>
          <w:i/>
          <w:iCs/>
          <w:sz w:val="28"/>
          <w:szCs w:val="28"/>
        </w:rPr>
        <w:t xml:space="preserve">рекомендуется </w:t>
      </w:r>
      <w:r w:rsidR="00EF3587" w:rsidRPr="003A19B2">
        <w:rPr>
          <w:sz w:val="28"/>
          <w:szCs w:val="28"/>
        </w:rPr>
        <w:t xml:space="preserve">устанавливать: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на постах и в помещениях охраны;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 кабинете руководителя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учреждения;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в других местах по указанию руководителя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 или по рекомендации ответственного за охрану. </w:t>
      </w:r>
    </w:p>
    <w:p w:rsidR="007D31E4" w:rsidRPr="003A19B2" w:rsidRDefault="007D31E4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7D31E4" w:rsidP="007D31E4">
      <w:pPr>
        <w:pStyle w:val="a4"/>
        <w:jc w:val="center"/>
        <w:rPr>
          <w:b/>
          <w:sz w:val="28"/>
          <w:szCs w:val="28"/>
        </w:rPr>
      </w:pPr>
      <w:r w:rsidRPr="003A19B2">
        <w:rPr>
          <w:b/>
          <w:sz w:val="28"/>
          <w:szCs w:val="28"/>
        </w:rPr>
        <w:t>6. Создание системы оповещения</w:t>
      </w:r>
    </w:p>
    <w:p w:rsidR="007D31E4" w:rsidRPr="003A19B2" w:rsidRDefault="007D31E4" w:rsidP="00EF3587">
      <w:pPr>
        <w:pStyle w:val="a4"/>
        <w:jc w:val="both"/>
        <w:rPr>
          <w:sz w:val="28"/>
          <w:szCs w:val="28"/>
        </w:rPr>
      </w:pP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6.1. Система оповещения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ОУ. </w:t>
      </w:r>
    </w:p>
    <w:p w:rsidR="00EF3587" w:rsidRPr="003A19B2" w:rsidRDefault="007D31E4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6.2. Оповещение воспитанников, сотрудников, находящихся 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осуществляется с помощью ручного электрического звонка.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6.3. Эвакуация воспитанников, сотрудников </w:t>
      </w:r>
      <w:r w:rsidRPr="003A19B2">
        <w:rPr>
          <w:sz w:val="28"/>
          <w:szCs w:val="28"/>
        </w:rPr>
        <w:t>Д</w:t>
      </w:r>
      <w:r w:rsidR="00EF3587" w:rsidRPr="003A19B2">
        <w:rPr>
          <w:sz w:val="28"/>
          <w:szCs w:val="28"/>
        </w:rPr>
        <w:t xml:space="preserve">ОУ по сигналам оповещения должна сопровождаться: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передачей специального звукового сигнала ручного, электрического звонков, утвержденного руководителем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пролетах и другие местах);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- открыванием дверей дополнительных эвакуационных выходов.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="00EF3587" w:rsidRPr="003A19B2">
        <w:rPr>
          <w:sz w:val="28"/>
          <w:szCs w:val="28"/>
        </w:rPr>
        <w:t>оповещателей</w:t>
      </w:r>
      <w:proofErr w:type="spellEnd"/>
      <w:r w:rsidR="00EF3587" w:rsidRPr="003A19B2">
        <w:rPr>
          <w:sz w:val="28"/>
          <w:szCs w:val="28"/>
        </w:rPr>
        <w:t xml:space="preserve">, их мощность должны обеспечивать необходимую слышимость во всех местах постоянного или временного пребывания воспитанников, сотрудников </w:t>
      </w:r>
      <w:r w:rsidRPr="003A19B2">
        <w:rPr>
          <w:sz w:val="28"/>
          <w:szCs w:val="28"/>
        </w:rPr>
        <w:t xml:space="preserve">дошкольного </w:t>
      </w:r>
      <w:r w:rsidR="00EF3587" w:rsidRPr="003A19B2">
        <w:rPr>
          <w:sz w:val="28"/>
          <w:szCs w:val="28"/>
        </w:rPr>
        <w:t xml:space="preserve">образовательного учреждения. </w:t>
      </w:r>
    </w:p>
    <w:p w:rsidR="00EF3587" w:rsidRPr="003A19B2" w:rsidRDefault="004B773F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6.5. На территории следует применять рупорные громкоговорители. </w:t>
      </w:r>
    </w:p>
    <w:p w:rsidR="00EF3587" w:rsidRPr="003A19B2" w:rsidRDefault="003A19B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tab/>
      </w:r>
      <w:r w:rsidR="00EF3587" w:rsidRPr="003A19B2">
        <w:rPr>
          <w:sz w:val="28"/>
          <w:szCs w:val="28"/>
        </w:rPr>
        <w:t xml:space="preserve">6.6. </w:t>
      </w:r>
      <w:proofErr w:type="spellStart"/>
      <w:r w:rsidR="00EF3587" w:rsidRPr="003A19B2">
        <w:rPr>
          <w:sz w:val="28"/>
          <w:szCs w:val="28"/>
        </w:rPr>
        <w:t>Оповещатели</w:t>
      </w:r>
      <w:proofErr w:type="spellEnd"/>
      <w:r w:rsidR="00EF3587" w:rsidRPr="003A19B2">
        <w:rPr>
          <w:sz w:val="28"/>
          <w:szCs w:val="28"/>
        </w:rPr>
        <w:t xml:space="preserve"> не должны иметь регуляторов громкости. </w:t>
      </w:r>
    </w:p>
    <w:p w:rsidR="004B000C" w:rsidRPr="003A19B2" w:rsidRDefault="003A19B2" w:rsidP="00EF3587">
      <w:pPr>
        <w:pStyle w:val="a4"/>
        <w:jc w:val="both"/>
        <w:rPr>
          <w:sz w:val="28"/>
          <w:szCs w:val="28"/>
        </w:rPr>
      </w:pPr>
      <w:r w:rsidRPr="003A19B2">
        <w:rPr>
          <w:sz w:val="28"/>
          <w:szCs w:val="28"/>
        </w:rPr>
        <w:lastRenderedPageBreak/>
        <w:tab/>
      </w:r>
      <w:r w:rsidR="00EF3587" w:rsidRPr="003A19B2">
        <w:rPr>
          <w:sz w:val="28"/>
          <w:szCs w:val="28"/>
        </w:rPr>
        <w:t>6.7. Управление системой оповещения должно осуществляться из помещения охраны, вахты или другого специального помещения.</w:t>
      </w:r>
    </w:p>
    <w:sectPr w:rsidR="004B000C" w:rsidRPr="003A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D7"/>
    <w:rsid w:val="0006021F"/>
    <w:rsid w:val="00071D8E"/>
    <w:rsid w:val="000C6922"/>
    <w:rsid w:val="00103B38"/>
    <w:rsid w:val="00140AF4"/>
    <w:rsid w:val="00143FDA"/>
    <w:rsid w:val="0015315A"/>
    <w:rsid w:val="001B434F"/>
    <w:rsid w:val="001B79BA"/>
    <w:rsid w:val="002220DB"/>
    <w:rsid w:val="002773C2"/>
    <w:rsid w:val="003A19B2"/>
    <w:rsid w:val="003A53BD"/>
    <w:rsid w:val="003A66CD"/>
    <w:rsid w:val="003B33C0"/>
    <w:rsid w:val="004862B7"/>
    <w:rsid w:val="004B000C"/>
    <w:rsid w:val="004B773F"/>
    <w:rsid w:val="005017AA"/>
    <w:rsid w:val="0053109E"/>
    <w:rsid w:val="006822F8"/>
    <w:rsid w:val="0077461B"/>
    <w:rsid w:val="007D31E4"/>
    <w:rsid w:val="00822187"/>
    <w:rsid w:val="0089080E"/>
    <w:rsid w:val="00944D34"/>
    <w:rsid w:val="00A10058"/>
    <w:rsid w:val="00AE0890"/>
    <w:rsid w:val="00B07F5C"/>
    <w:rsid w:val="00B160AC"/>
    <w:rsid w:val="00B232BE"/>
    <w:rsid w:val="00BC5729"/>
    <w:rsid w:val="00C34EDD"/>
    <w:rsid w:val="00C72ED7"/>
    <w:rsid w:val="00CE5D95"/>
    <w:rsid w:val="00CF72EF"/>
    <w:rsid w:val="00D17CA7"/>
    <w:rsid w:val="00D31B12"/>
    <w:rsid w:val="00DE7D8B"/>
    <w:rsid w:val="00E3635B"/>
    <w:rsid w:val="00EB0BB6"/>
    <w:rsid w:val="00EF3587"/>
    <w:rsid w:val="00F142CA"/>
    <w:rsid w:val="00F9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B803"/>
  <w15:docId w15:val="{5839A89A-7F3F-4CD0-9448-7F3CDCFF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9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3635B"/>
    <w:pPr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635B"/>
    <w:pPr>
      <w:spacing w:before="100" w:beforeAutospacing="1" w:after="10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3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E3635B"/>
    <w:rPr>
      <w:b/>
      <w:bCs/>
    </w:rPr>
  </w:style>
  <w:style w:type="paragraph" w:customStyle="1" w:styleId="Default">
    <w:name w:val="Default"/>
    <w:rsid w:val="00EF35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EF3587"/>
    <w:rPr>
      <w:rFonts w:eastAsia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12</cp:revision>
  <cp:lastPrinted>2020-02-03T14:44:00Z</cp:lastPrinted>
  <dcterms:created xsi:type="dcterms:W3CDTF">2019-08-28T11:49:00Z</dcterms:created>
  <dcterms:modified xsi:type="dcterms:W3CDTF">2020-09-25T09:08:00Z</dcterms:modified>
</cp:coreProperties>
</file>